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无违规记录承诺书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jc w:val="left"/>
        <w:textAlignment w:val="auto"/>
        <w:rPr>
          <w:rFonts w:ascii="Arial" w:hAnsi="Arial" w:eastAsia="等线" w:cs="Arial"/>
          <w:sz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本企业（企业名称：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，统一社会信用代码：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，注册地址：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，实际经营地址：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）就项目申报事宜，郑重作出如下承诺：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企业自成立以来，严格遵守《中华人民共和国公司法》《中华人民共和国市场主体登记管理条例》等国家及地方相关法律法规、规章政策，依法开展生产经营活动，自觉接受行业主管部门及相关监管机构的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截至本承诺书出具之日，本企业在生产经营、资质许可、安全生产、环境保护、劳动用工、纳税申报、知识产权、市场竞争、信用管理等各类业务领域，均无违反法律法规及相关规定的违法违规记录；未被列入经营异常名录、严重违法失信主体名单，未受到行政机关作出的警告、罚款、没收违法所得、责令停产停业、暂扣或吊销许可证/营业执照等行政处罚；未涉及正在处理的违法违规调查或相关法律纠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三、本企业保证所提供的上述无违规记录相关说明及佐证材料（如有）真实、准确、完整，不存在任何虚假陈述、隐瞒或误导性信息。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若经查实，本企业存在违反上述承诺的情形，自愿承担由此产生的一切法律责任、经济损失及相关不良后果，包括但不限于取消项目申报资格/合作资格、退还已获得的相关权益，接受主管部门的相应处理，并承担因此给相关单位造成的全部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3192" w:leftChars="152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承诺企业（盖章）：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3200" w:firstLineChars="100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法定代表人（授权人）签章：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5" w:h="168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610F8"/>
    <w:rsid w:val="0E0F6B3D"/>
    <w:rsid w:val="0E664F5C"/>
    <w:rsid w:val="212026A0"/>
    <w:rsid w:val="3DAF35A9"/>
    <w:rsid w:val="5AEA10EE"/>
    <w:rsid w:val="645153A1"/>
    <w:rsid w:val="68C40C08"/>
    <w:rsid w:val="7DF74E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Office_11.8.2.7978_F1E327BC-269C-435d-A152-05C5408002CA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2026-01-04T05:23:00Z</dcterms:created>
  <dc:creator>Apache POI</dc:creator>
  <cp:lastModifiedBy>Lenovo</cp:lastModifiedBy>
  <dcterms:modified xsi:type="dcterms:W3CDTF">2026-01-04T10:21:29Z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